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D53DC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Second Grade Supply List 2023-2024</w:t>
      </w:r>
    </w:p>
    <w:p w14:paraId="10F6DB9E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u w:val="single"/>
        </w:rPr>
      </w:pPr>
    </w:p>
    <w:p w14:paraId="6953F4D1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Bring the following items on the first day of school, September 7th, 2023.</w:t>
      </w:r>
    </w:p>
    <w:p w14:paraId="54E3ED83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Please label the following items with your child’s </w:t>
      </w:r>
      <w:r>
        <w:rPr>
          <w:b/>
          <w:sz w:val="28"/>
          <w:szCs w:val="28"/>
          <w:u w:val="single"/>
        </w:rPr>
        <w:t>FIRST AND LAST NAME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These items will stay in your child’s desk throughout the year.</w:t>
      </w:r>
    </w:p>
    <w:p w14:paraId="471B9088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784985D" w14:textId="77777777" w:rsidR="00DB4FC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4 MEAD Composition books </w:t>
      </w:r>
    </w:p>
    <w:p w14:paraId="04D5CAEE" w14:textId="77777777" w:rsidR="00DB4FC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>
        <w:rPr>
          <w:i/>
          <w:sz w:val="28"/>
          <w:szCs w:val="28"/>
        </w:rPr>
        <w:t>STURDY PLASTIC</w:t>
      </w:r>
      <w:r>
        <w:rPr>
          <w:sz w:val="28"/>
          <w:szCs w:val="28"/>
        </w:rPr>
        <w:t xml:space="preserve"> folders with pockets 1 of each color: </w:t>
      </w:r>
      <w:r>
        <w:rPr>
          <w:b/>
          <w:sz w:val="40"/>
          <w:szCs w:val="40"/>
          <w:u w:val="single"/>
        </w:rPr>
        <w:t xml:space="preserve">Red, Orange, Green, </w:t>
      </w:r>
      <w:proofErr w:type="gramStart"/>
      <w:r>
        <w:rPr>
          <w:b/>
          <w:sz w:val="40"/>
          <w:szCs w:val="40"/>
          <w:u w:val="single"/>
        </w:rPr>
        <w:t>Blue,  Yellow</w:t>
      </w:r>
      <w:proofErr w:type="gramEnd"/>
      <w:r>
        <w:rPr>
          <w:b/>
          <w:sz w:val="40"/>
          <w:szCs w:val="40"/>
          <w:u w:val="single"/>
        </w:rPr>
        <w:t>,  White,  Black</w:t>
      </w:r>
    </w:p>
    <w:p w14:paraId="18D6C735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8"/>
          <w:szCs w:val="28"/>
        </w:rPr>
      </w:pPr>
    </w:p>
    <w:p w14:paraId="02A4FF52" w14:textId="77777777" w:rsidR="00DB4FC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1 box of No. 2 pencils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1BFAAB5" wp14:editId="2104B6BA">
            <wp:simplePos x="0" y="0"/>
            <wp:positionH relativeFrom="column">
              <wp:posOffset>3333750</wp:posOffset>
            </wp:positionH>
            <wp:positionV relativeFrom="paragraph">
              <wp:posOffset>167022</wp:posOffset>
            </wp:positionV>
            <wp:extent cx="569189" cy="395957"/>
            <wp:effectExtent l="0" t="0" r="0" b="0"/>
            <wp:wrapSquare wrapText="bothSides" distT="114300" distB="11430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89" cy="395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E38FB5" w14:textId="77777777" w:rsidR="00DB4FC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1 large eraser</w:t>
      </w:r>
    </w:p>
    <w:p w14:paraId="4B0CDEF5" w14:textId="77777777" w:rsidR="00DB4FC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1 Pencil bag </w:t>
      </w:r>
    </w:p>
    <w:p w14:paraId="47D2436E" w14:textId="77777777" w:rsidR="00DB4FC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1 pack of Crayola markers </w:t>
      </w:r>
    </w:p>
    <w:p w14:paraId="6871B869" w14:textId="77777777" w:rsidR="00DB4FC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1 pack Crayola crayons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CE2B04C" wp14:editId="2F922C53">
            <wp:simplePos x="0" y="0"/>
            <wp:positionH relativeFrom="column">
              <wp:posOffset>3257550</wp:posOffset>
            </wp:positionH>
            <wp:positionV relativeFrom="paragraph">
              <wp:posOffset>114300</wp:posOffset>
            </wp:positionV>
            <wp:extent cx="337717" cy="455526"/>
            <wp:effectExtent l="0" t="0" r="0" b="0"/>
            <wp:wrapSquare wrapText="bothSides" distT="114300" distB="114300" distL="114300" distR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17" cy="455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BC9219" w14:textId="77777777" w:rsidR="00DB4FCF" w:rsidRDefault="0000000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1 pair of </w:t>
      </w:r>
      <w:proofErr w:type="gramStart"/>
      <w:r>
        <w:rPr>
          <w:sz w:val="28"/>
          <w:szCs w:val="28"/>
        </w:rPr>
        <w:t>scissor</w:t>
      </w:r>
      <w:proofErr w:type="gramEnd"/>
    </w:p>
    <w:p w14:paraId="763DAFE1" w14:textId="77777777" w:rsidR="00DB4FCF" w:rsidRDefault="0000000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1 headphone with wire</w:t>
      </w:r>
    </w:p>
    <w:p w14:paraId="37915309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D2B4354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28"/>
          <w:szCs w:val="28"/>
        </w:rPr>
        <w:t xml:space="preserve">The following items will be collected and will be distributed to the class as needed. </w:t>
      </w:r>
    </w:p>
    <w:p w14:paraId="5FC2DD28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>1 box of baby wipes (Pampers, Huggies)</w:t>
      </w:r>
    </w:p>
    <w:p w14:paraId="51AB3A19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 xml:space="preserve">1 box of Clorox / Lysol wipes </w:t>
      </w:r>
    </w:p>
    <w:p w14:paraId="30E0A082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>1 Elmer’s glue stick</w:t>
      </w:r>
      <w:r>
        <w:rPr>
          <w:sz w:val="32"/>
          <w:szCs w:val="32"/>
          <w:u w:val="single"/>
        </w:rPr>
        <w:t xml:space="preserve"> </w:t>
      </w:r>
    </w:p>
    <w:p w14:paraId="347A6362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 xml:space="preserve">1 box of Scotch Tape </w:t>
      </w:r>
      <w:r>
        <w:rPr>
          <w:noProof/>
          <w:sz w:val="32"/>
          <w:szCs w:val="32"/>
        </w:rPr>
        <w:drawing>
          <wp:inline distT="114300" distB="114300" distL="114300" distR="114300" wp14:anchorId="15BB4864" wp14:editId="4CD4EECE">
            <wp:extent cx="505302" cy="505302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02" cy="505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37D5E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>1 roll of paper towel</w:t>
      </w:r>
    </w:p>
    <w:p w14:paraId="762D6606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>1 bottle of hand sanitizer</w:t>
      </w:r>
    </w:p>
    <w:p w14:paraId="46AFDD14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>1 box of tissues</w:t>
      </w:r>
    </w:p>
    <w:p w14:paraId="63C12D7E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>1 box of 2-gallon sized Ziploc bag - (NO Slider Baggies)</w:t>
      </w:r>
    </w:p>
    <w:p w14:paraId="04FB23D4" w14:textId="77777777" w:rsidR="00DB4F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sz w:val="32"/>
          <w:szCs w:val="32"/>
        </w:rPr>
        <w:t>1 box of quart slider Ziploc bag</w:t>
      </w:r>
    </w:p>
    <w:p w14:paraId="319A2274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1289CF4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 xml:space="preserve">*Please note that </w:t>
      </w:r>
      <w:proofErr w:type="gramStart"/>
      <w:r>
        <w:rPr>
          <w:b/>
          <w:sz w:val="32"/>
          <w:szCs w:val="32"/>
          <w:u w:val="single"/>
        </w:rPr>
        <w:t>all of</w:t>
      </w:r>
      <w:proofErr w:type="gramEnd"/>
      <w:r>
        <w:rPr>
          <w:b/>
          <w:sz w:val="32"/>
          <w:szCs w:val="32"/>
          <w:u w:val="single"/>
        </w:rPr>
        <w:t xml:space="preserve"> the items</w:t>
      </w:r>
      <w:r>
        <w:rPr>
          <w:sz w:val="32"/>
          <w:szCs w:val="32"/>
        </w:rPr>
        <w:t xml:space="preserve"> listed above will stay with your child throughout the year. Please prepare another set of materials for your child to use at home.</w:t>
      </w:r>
    </w:p>
    <w:p w14:paraId="0E19E3D5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124615C9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25BE6FDD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12121"/>
          <w:sz w:val="62"/>
          <w:szCs w:val="62"/>
          <w:highlight w:val="white"/>
          <w:u w:val="single"/>
        </w:rPr>
      </w:pPr>
    </w:p>
    <w:p w14:paraId="15D63715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12121"/>
          <w:sz w:val="62"/>
          <w:szCs w:val="62"/>
          <w:highlight w:val="white"/>
          <w:u w:val="single"/>
        </w:rPr>
      </w:pPr>
    </w:p>
    <w:p w14:paraId="560BEEE4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12121"/>
          <w:sz w:val="62"/>
          <w:szCs w:val="62"/>
          <w:highlight w:val="white"/>
          <w:u w:val="single"/>
        </w:rPr>
      </w:pPr>
    </w:p>
    <w:p w14:paraId="22D88340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b/>
          <w:color w:val="212121"/>
          <w:sz w:val="62"/>
          <w:szCs w:val="62"/>
          <w:highlight w:val="white"/>
          <w:u w:val="single"/>
        </w:rPr>
      </w:pPr>
    </w:p>
    <w:p w14:paraId="672FE4F2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2"/>
          <w:szCs w:val="32"/>
        </w:rPr>
      </w:pPr>
      <w:proofErr w:type="spellStart"/>
      <w:r>
        <w:rPr>
          <w:rFonts w:ascii="Gungsuh" w:eastAsia="Gungsuh" w:hAnsi="Gungsuh" w:cs="Gungsuh"/>
          <w:b/>
          <w:color w:val="212121"/>
          <w:sz w:val="60"/>
          <w:szCs w:val="60"/>
          <w:highlight w:val="white"/>
          <w:u w:val="single"/>
        </w:rPr>
        <w:lastRenderedPageBreak/>
        <w:t>二年級</w:t>
      </w:r>
      <w:proofErr w:type="spellEnd"/>
      <w:r>
        <w:rPr>
          <w:rFonts w:ascii="Gungsuh" w:eastAsia="Gungsuh" w:hAnsi="Gungsuh" w:cs="Gungsuh"/>
          <w:b/>
          <w:color w:val="212121"/>
          <w:sz w:val="60"/>
          <w:szCs w:val="60"/>
          <w:highlight w:val="white"/>
          <w:u w:val="single"/>
        </w:rPr>
        <w:t xml:space="preserve"> -- </w:t>
      </w:r>
      <w:proofErr w:type="spellStart"/>
      <w:r>
        <w:rPr>
          <w:rFonts w:ascii="Gungsuh" w:eastAsia="Gungsuh" w:hAnsi="Gungsuh" w:cs="Gungsuh"/>
          <w:b/>
          <w:sz w:val="60"/>
          <w:szCs w:val="60"/>
          <w:u w:val="single"/>
        </w:rPr>
        <w:t>学习用品清单</w:t>
      </w:r>
      <w:proofErr w:type="spellEnd"/>
      <w:r>
        <w:rPr>
          <w:b/>
          <w:sz w:val="32"/>
          <w:szCs w:val="32"/>
        </w:rPr>
        <w:t xml:space="preserve"> </w:t>
      </w:r>
    </w:p>
    <w:p w14:paraId="336F08AF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45ACE336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rFonts w:ascii="Gungsuh" w:eastAsia="Gungsuh" w:hAnsi="Gungsuh" w:cs="Gungsuh"/>
          <w:sz w:val="32"/>
          <w:szCs w:val="32"/>
        </w:rPr>
        <w:t>请在</w:t>
      </w:r>
      <w:r>
        <w:rPr>
          <w:rFonts w:ascii="Gungsuh" w:eastAsia="Gungsuh" w:hAnsi="Gungsuh" w:cs="Gungsuh"/>
          <w:b/>
          <w:sz w:val="48"/>
          <w:szCs w:val="48"/>
          <w:u w:val="single"/>
        </w:rPr>
        <w:t>第一天</w:t>
      </w:r>
      <w:r>
        <w:rPr>
          <w:rFonts w:ascii="Gungsuh" w:eastAsia="Gungsuh" w:hAnsi="Gungsuh" w:cs="Gungsuh"/>
          <w:b/>
          <w:color w:val="212121"/>
          <w:sz w:val="48"/>
          <w:szCs w:val="48"/>
          <w:highlight w:val="white"/>
          <w:u w:val="single"/>
        </w:rPr>
        <w:t>，9月7日</w:t>
      </w:r>
      <w:r>
        <w:rPr>
          <w:rFonts w:ascii="Gungsuh" w:eastAsia="Gungsuh" w:hAnsi="Gungsuh" w:cs="Gungsuh"/>
          <w:sz w:val="32"/>
          <w:szCs w:val="32"/>
        </w:rPr>
        <w:t>把下列学习用品带来.</w:t>
      </w:r>
    </w:p>
    <w:p w14:paraId="14956CF4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proofErr w:type="spellStart"/>
      <w:r>
        <w:rPr>
          <w:rFonts w:ascii="Gungsuh" w:eastAsia="Gungsuh" w:hAnsi="Gungsuh" w:cs="Gungsuh"/>
          <w:sz w:val="32"/>
          <w:szCs w:val="32"/>
        </w:rPr>
        <w:t>请在下列学习用品上写上孩子的</w:t>
      </w:r>
      <w:r>
        <w:rPr>
          <w:rFonts w:ascii="Gungsuh" w:eastAsia="Gungsuh" w:hAnsi="Gungsuh" w:cs="Gungsuh"/>
          <w:b/>
          <w:sz w:val="32"/>
          <w:szCs w:val="32"/>
          <w:u w:val="single"/>
        </w:rPr>
        <w:t>全名</w:t>
      </w:r>
      <w:r>
        <w:rPr>
          <w:rFonts w:ascii="Gungsuh" w:eastAsia="Gungsuh" w:hAnsi="Gungsuh" w:cs="Gungsuh"/>
          <w:sz w:val="32"/>
          <w:szCs w:val="32"/>
        </w:rPr>
        <w:t>。这些学习用品将留在孩子的书桌里</w:t>
      </w:r>
      <w:proofErr w:type="spellEnd"/>
      <w:r>
        <w:rPr>
          <w:rFonts w:ascii="Gungsuh" w:eastAsia="Gungsuh" w:hAnsi="Gungsuh" w:cs="Gungsuh"/>
          <w:sz w:val="32"/>
          <w:szCs w:val="32"/>
        </w:rPr>
        <w:t xml:space="preserve">。 </w:t>
      </w:r>
      <w:r>
        <w:rPr>
          <w:rFonts w:ascii="Gungsuh" w:eastAsia="Gungsuh" w:hAnsi="Gungsuh" w:cs="Gungsuh"/>
          <w:sz w:val="32"/>
          <w:szCs w:val="32"/>
        </w:rPr>
        <w:br/>
      </w:r>
    </w:p>
    <w:p w14:paraId="43819A6B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sz w:val="32"/>
          <w:szCs w:val="32"/>
        </w:rPr>
        <w:t xml:space="preserve">4 </w:t>
      </w:r>
      <w:proofErr w:type="spellStart"/>
      <w:r>
        <w:rPr>
          <w:rFonts w:ascii="Gungsuh" w:eastAsia="Gungsuh" w:hAnsi="Gungsuh" w:cs="Gungsuh"/>
          <w:sz w:val="32"/>
          <w:szCs w:val="32"/>
        </w:rPr>
        <w:t>本MEAD</w:t>
      </w:r>
      <w:proofErr w:type="spellEnd"/>
      <w:r>
        <w:rPr>
          <w:rFonts w:ascii="Gungsuh" w:eastAsia="Gungsuh" w:hAnsi="Gungsuh" w:cs="Gungsuh"/>
          <w:sz w:val="32"/>
          <w:szCs w:val="32"/>
        </w:rPr>
        <w:t xml:space="preserve"> </w:t>
      </w:r>
      <w:proofErr w:type="spellStart"/>
      <w:r>
        <w:rPr>
          <w:rFonts w:ascii="Gungsuh" w:eastAsia="Gungsuh" w:hAnsi="Gungsuh" w:cs="Gungsuh"/>
          <w:sz w:val="32"/>
          <w:szCs w:val="32"/>
        </w:rPr>
        <w:t>的笔记本</w:t>
      </w:r>
      <w:proofErr w:type="spellEnd"/>
    </w:p>
    <w:p w14:paraId="5E0DC32D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7个塑料文件夹，每边一个口袋</w:t>
      </w:r>
      <w:r>
        <w:rPr>
          <w:sz w:val="32"/>
          <w:szCs w:val="32"/>
        </w:rPr>
        <w:t xml:space="preserve"> (</w:t>
      </w:r>
      <w:proofErr w:type="spellStart"/>
      <w:r>
        <w:rPr>
          <w:rFonts w:ascii="Gungsuh" w:eastAsia="Gungsuh" w:hAnsi="Gungsuh" w:cs="Gungsuh"/>
          <w:sz w:val="32"/>
          <w:szCs w:val="32"/>
        </w:rPr>
        <w:t>以下颜色各一个，红色，橙色，绿色</w:t>
      </w:r>
      <w:proofErr w:type="spellEnd"/>
      <w:r>
        <w:rPr>
          <w:rFonts w:ascii="Gungsuh" w:eastAsia="Gungsuh" w:hAnsi="Gungsuh" w:cs="Gungsuh"/>
          <w:sz w:val="32"/>
          <w:szCs w:val="32"/>
        </w:rPr>
        <w:t xml:space="preserve">, </w:t>
      </w:r>
      <w:proofErr w:type="spellStart"/>
      <w:r>
        <w:rPr>
          <w:rFonts w:ascii="Gungsuh" w:eastAsia="Gungsuh" w:hAnsi="Gungsuh" w:cs="Gungsuh"/>
          <w:sz w:val="32"/>
          <w:szCs w:val="32"/>
        </w:rPr>
        <w:t>蓝色，黄色，白色，黑色</w:t>
      </w:r>
      <w:proofErr w:type="spellEnd"/>
      <w:r>
        <w:rPr>
          <w:rFonts w:ascii="Gungsuh" w:eastAsia="Gungsuh" w:hAnsi="Gungsuh" w:cs="Gungsuh"/>
          <w:sz w:val="32"/>
          <w:szCs w:val="32"/>
        </w:rPr>
        <w:t>）</w:t>
      </w:r>
    </w:p>
    <w:p w14:paraId="51057A0D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 盒 2号铅笔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FDA43CF" wp14:editId="1368100D">
            <wp:simplePos x="0" y="0"/>
            <wp:positionH relativeFrom="column">
              <wp:posOffset>2381250</wp:posOffset>
            </wp:positionH>
            <wp:positionV relativeFrom="paragraph">
              <wp:posOffset>142875</wp:posOffset>
            </wp:positionV>
            <wp:extent cx="700885" cy="488990"/>
            <wp:effectExtent l="0" t="0" r="0" b="0"/>
            <wp:wrapSquare wrapText="bothSides" distT="114300" distB="114300" distL="114300" distR="1143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885" cy="48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28235B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1块大橡皮</w:t>
      </w:r>
    </w:p>
    <w:p w14:paraId="50E143B5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32"/>
          <w:szCs w:val="32"/>
        </w:rPr>
      </w:pPr>
      <w:r>
        <w:rPr>
          <w:rFonts w:ascii="Gungsuh" w:eastAsia="Gungsuh" w:hAnsi="Gungsuh" w:cs="Gungsuh"/>
          <w:sz w:val="32"/>
          <w:szCs w:val="32"/>
        </w:rPr>
        <w:t>1个笔袋</w:t>
      </w:r>
    </w:p>
    <w:p w14:paraId="6CEF54F0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1盒Crayola水彩笔</w:t>
      </w:r>
    </w:p>
    <w:p w14:paraId="349A6164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1盒Crayola彩色蜡笔</w:t>
      </w:r>
    </w:p>
    <w:p w14:paraId="219709E1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1把剪刀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A3C90E0" wp14:editId="208EA629">
            <wp:simplePos x="0" y="0"/>
            <wp:positionH relativeFrom="column">
              <wp:posOffset>1776413</wp:posOffset>
            </wp:positionH>
            <wp:positionV relativeFrom="paragraph">
              <wp:posOffset>142875</wp:posOffset>
            </wp:positionV>
            <wp:extent cx="319088" cy="429118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429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62BA54" w14:textId="77777777" w:rsidR="00DB4F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 xml:space="preserve">1个带线耳机 </w:t>
      </w:r>
    </w:p>
    <w:p w14:paraId="78930E31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C945A4C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 xml:space="preserve">1盒Scotch胶带 </w:t>
      </w:r>
      <w:r>
        <w:rPr>
          <w:rFonts w:ascii="Gungsuh" w:eastAsia="Gungsuh" w:hAnsi="Gungsuh" w:cs="Gungsuh"/>
          <w:noProof/>
          <w:sz w:val="32"/>
          <w:szCs w:val="32"/>
        </w:rPr>
        <w:drawing>
          <wp:inline distT="114300" distB="114300" distL="114300" distR="114300" wp14:anchorId="1B8942FF" wp14:editId="7BDBEAC7">
            <wp:extent cx="529836" cy="529836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36" cy="529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8F00D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1支Elmer的膠水棒</w:t>
      </w:r>
    </w:p>
    <w:p w14:paraId="48FDDF6A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sz w:val="32"/>
          <w:szCs w:val="32"/>
        </w:rPr>
        <w:t xml:space="preserve">1 </w:t>
      </w:r>
      <w:proofErr w:type="spellStart"/>
      <w:r>
        <w:rPr>
          <w:rFonts w:ascii="Gungsuh" w:eastAsia="Gungsuh" w:hAnsi="Gungsuh" w:cs="Gungsuh"/>
          <w:sz w:val="32"/>
          <w:szCs w:val="32"/>
        </w:rPr>
        <w:t>盒湿纸巾</w:t>
      </w:r>
      <w:r>
        <w:rPr>
          <w:sz w:val="32"/>
          <w:szCs w:val="32"/>
        </w:rPr>
        <w:t>baby</w:t>
      </w:r>
      <w:proofErr w:type="spellEnd"/>
      <w:r>
        <w:rPr>
          <w:sz w:val="32"/>
          <w:szCs w:val="32"/>
        </w:rPr>
        <w:t xml:space="preserve"> wipes (</w:t>
      </w:r>
      <w:proofErr w:type="gramStart"/>
      <w:r>
        <w:rPr>
          <w:sz w:val="32"/>
          <w:szCs w:val="32"/>
        </w:rPr>
        <w:t>i.e.</w:t>
      </w:r>
      <w:proofErr w:type="gramEnd"/>
      <w:r>
        <w:rPr>
          <w:sz w:val="32"/>
          <w:szCs w:val="32"/>
        </w:rPr>
        <w:t xml:space="preserve"> Pampers)</w:t>
      </w:r>
    </w:p>
    <w:p w14:paraId="4E70C44B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1盒消毒纸巾（Clorox or Lysol wipes）</w:t>
      </w:r>
    </w:p>
    <w:p w14:paraId="57274278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1卷厨房用纸</w:t>
      </w:r>
    </w:p>
    <w:p w14:paraId="182DCB8A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>1瓶消毒洗手液（hand sanitizer）</w:t>
      </w:r>
    </w:p>
    <w:p w14:paraId="2FE62DB9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sz w:val="32"/>
          <w:szCs w:val="32"/>
        </w:rPr>
        <w:t>1</w:t>
      </w:r>
      <w:r>
        <w:rPr>
          <w:rFonts w:ascii="Gungsuh" w:eastAsia="Gungsuh" w:hAnsi="Gungsuh" w:cs="Gungsuh"/>
          <w:sz w:val="32"/>
          <w:szCs w:val="32"/>
        </w:rPr>
        <w:t>盒面纸巾</w:t>
      </w:r>
    </w:p>
    <w:p w14:paraId="2C74DBB7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Gungsuh" w:eastAsia="Gungsuh" w:hAnsi="Gungsuh" w:cs="Gungsuh"/>
          <w:sz w:val="32"/>
          <w:szCs w:val="32"/>
        </w:rPr>
        <w:t xml:space="preserve">1盒小的（quarter </w:t>
      </w:r>
      <w:proofErr w:type="spellStart"/>
      <w:r>
        <w:rPr>
          <w:rFonts w:ascii="Gungsuh" w:eastAsia="Gungsuh" w:hAnsi="Gungsuh" w:cs="Gungsuh"/>
          <w:sz w:val="32"/>
          <w:szCs w:val="32"/>
        </w:rPr>
        <w:t>size）带拉链塑料袋</w:t>
      </w:r>
      <w:proofErr w:type="spellEnd"/>
    </w:p>
    <w:p w14:paraId="1A1DB63A" w14:textId="77777777" w:rsidR="00DB4F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sz w:val="32"/>
          <w:szCs w:val="32"/>
        </w:rPr>
        <w:t>1</w:t>
      </w:r>
      <w:r>
        <w:rPr>
          <w:rFonts w:ascii="Gungsuh" w:eastAsia="Gungsuh" w:hAnsi="Gungsuh" w:cs="Gungsuh"/>
          <w:sz w:val="32"/>
          <w:szCs w:val="32"/>
        </w:rPr>
        <w:t>盒（</w:t>
      </w:r>
      <w:proofErr w:type="gramStart"/>
      <w:r>
        <w:rPr>
          <w:rFonts w:ascii="Gungsuh" w:eastAsia="Gungsuh" w:hAnsi="Gungsuh" w:cs="Gungsuh"/>
          <w:sz w:val="32"/>
          <w:szCs w:val="32"/>
        </w:rPr>
        <w:t>2 gallon</w:t>
      </w:r>
      <w:proofErr w:type="gramEnd"/>
      <w:r>
        <w:rPr>
          <w:rFonts w:ascii="Gungsuh" w:eastAsia="Gungsuh" w:hAnsi="Gungsuh" w:cs="Gungsuh"/>
          <w:sz w:val="32"/>
          <w:szCs w:val="32"/>
        </w:rPr>
        <w:t xml:space="preserve"> </w:t>
      </w:r>
      <w:proofErr w:type="spellStart"/>
      <w:r>
        <w:rPr>
          <w:rFonts w:ascii="Gungsuh" w:eastAsia="Gungsuh" w:hAnsi="Gungsuh" w:cs="Gungsuh"/>
          <w:sz w:val="32"/>
          <w:szCs w:val="32"/>
        </w:rPr>
        <w:t>大小的</w:t>
      </w:r>
      <w:proofErr w:type="spellEnd"/>
      <w:r>
        <w:rPr>
          <w:rFonts w:ascii="Gungsuh" w:eastAsia="Gungsuh" w:hAnsi="Gungsuh" w:cs="Gungsuh"/>
          <w:sz w:val="32"/>
          <w:szCs w:val="32"/>
        </w:rPr>
        <w:t xml:space="preserve">） </w:t>
      </w:r>
      <w:proofErr w:type="spellStart"/>
      <w:r>
        <w:rPr>
          <w:rFonts w:ascii="Gungsuh" w:eastAsia="Gungsuh" w:hAnsi="Gungsuh" w:cs="Gungsuh"/>
          <w:sz w:val="32"/>
          <w:szCs w:val="32"/>
        </w:rPr>
        <w:t>不带拉链塑料袋</w:t>
      </w:r>
      <w:proofErr w:type="spellEnd"/>
    </w:p>
    <w:p w14:paraId="00E49223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5BC6EBA1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ind w:left="860"/>
        <w:rPr>
          <w:sz w:val="32"/>
          <w:szCs w:val="32"/>
        </w:rPr>
      </w:pPr>
      <w:r>
        <w:rPr>
          <w:rFonts w:ascii="Gungsuh" w:eastAsia="Gungsuh" w:hAnsi="Gungsuh" w:cs="Gungsuh"/>
          <w:sz w:val="32"/>
          <w:szCs w:val="32"/>
        </w:rPr>
        <w:t>*</w:t>
      </w:r>
      <w:proofErr w:type="spellStart"/>
      <w:r>
        <w:rPr>
          <w:rFonts w:ascii="Gungsuh" w:eastAsia="Gungsuh" w:hAnsi="Gungsuh" w:cs="Gungsuh"/>
          <w:sz w:val="32"/>
          <w:szCs w:val="32"/>
        </w:rPr>
        <w:t>請注意，所有上列的用品全年都会留在学校供学生使用。您須备有另外一套用品供学生在家做功課时使用</w:t>
      </w:r>
      <w:proofErr w:type="spellEnd"/>
      <w:r>
        <w:rPr>
          <w:rFonts w:ascii="Gungsuh" w:eastAsia="Gungsuh" w:hAnsi="Gungsuh" w:cs="Gungsuh"/>
          <w:sz w:val="32"/>
          <w:szCs w:val="32"/>
        </w:rPr>
        <w:t xml:space="preserve">。 </w:t>
      </w:r>
    </w:p>
    <w:p w14:paraId="794A720D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ind w:left="860"/>
        <w:rPr>
          <w:sz w:val="34"/>
          <w:szCs w:val="34"/>
        </w:rPr>
      </w:pPr>
    </w:p>
    <w:p w14:paraId="38065DFA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ind w:left="860"/>
        <w:rPr>
          <w:sz w:val="34"/>
          <w:szCs w:val="34"/>
        </w:rPr>
      </w:pPr>
    </w:p>
    <w:p w14:paraId="67500008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ind w:left="860"/>
        <w:rPr>
          <w:sz w:val="34"/>
          <w:szCs w:val="34"/>
        </w:rPr>
      </w:pPr>
    </w:p>
    <w:p w14:paraId="031E264D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ind w:left="860"/>
        <w:rPr>
          <w:sz w:val="34"/>
          <w:szCs w:val="34"/>
        </w:rPr>
      </w:pPr>
    </w:p>
    <w:p w14:paraId="36B000F6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4"/>
          <w:szCs w:val="34"/>
        </w:rPr>
      </w:pPr>
      <w:r>
        <w:rPr>
          <w:sz w:val="34"/>
          <w:szCs w:val="34"/>
        </w:rPr>
        <w:t xml:space="preserve">  </w:t>
      </w:r>
    </w:p>
    <w:p w14:paraId="19219E8F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sz w:val="34"/>
          <w:szCs w:val="34"/>
        </w:rPr>
      </w:pPr>
    </w:p>
    <w:p w14:paraId="39CC9F7A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12121"/>
          <w:sz w:val="32"/>
          <w:szCs w:val="32"/>
        </w:rPr>
      </w:pPr>
      <w:r>
        <w:rPr>
          <w:color w:val="212121"/>
          <w:sz w:val="48"/>
          <w:szCs w:val="48"/>
          <w:u w:val="single"/>
        </w:rPr>
        <w:lastRenderedPageBreak/>
        <w:t xml:space="preserve">Lista de </w:t>
      </w:r>
      <w:proofErr w:type="spellStart"/>
      <w:r>
        <w:rPr>
          <w:color w:val="212121"/>
          <w:sz w:val="48"/>
          <w:szCs w:val="48"/>
          <w:u w:val="single"/>
        </w:rPr>
        <w:t>Útiles</w:t>
      </w:r>
      <w:proofErr w:type="spellEnd"/>
      <w:r>
        <w:rPr>
          <w:color w:val="212121"/>
          <w:sz w:val="48"/>
          <w:szCs w:val="48"/>
          <w:u w:val="single"/>
        </w:rPr>
        <w:t xml:space="preserve"> </w:t>
      </w:r>
      <w:proofErr w:type="spellStart"/>
      <w:r>
        <w:rPr>
          <w:color w:val="212121"/>
          <w:sz w:val="48"/>
          <w:szCs w:val="48"/>
          <w:u w:val="single"/>
        </w:rPr>
        <w:t>Escolares</w:t>
      </w:r>
      <w:proofErr w:type="spellEnd"/>
      <w:r>
        <w:rPr>
          <w:color w:val="212121"/>
          <w:sz w:val="48"/>
          <w:szCs w:val="48"/>
          <w:u w:val="single"/>
        </w:rPr>
        <w:t xml:space="preserve"> de Segundo Grado </w:t>
      </w:r>
    </w:p>
    <w:p w14:paraId="7A0EE8C1" w14:textId="77777777" w:rsidR="00DB4FCF" w:rsidRDefault="00DB4FCF">
      <w:p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</w:p>
    <w:p w14:paraId="2904215C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Por favor </w:t>
      </w:r>
      <w:proofErr w:type="spellStart"/>
      <w:r>
        <w:rPr>
          <w:color w:val="212121"/>
          <w:sz w:val="30"/>
          <w:szCs w:val="30"/>
        </w:rPr>
        <w:t>traiga</w:t>
      </w:r>
      <w:proofErr w:type="spellEnd"/>
      <w:r>
        <w:rPr>
          <w:color w:val="212121"/>
          <w:sz w:val="30"/>
          <w:szCs w:val="30"/>
        </w:rPr>
        <w:t xml:space="preserve"> lo </w:t>
      </w:r>
      <w:proofErr w:type="spellStart"/>
      <w:r>
        <w:rPr>
          <w:color w:val="212121"/>
          <w:sz w:val="30"/>
          <w:szCs w:val="30"/>
        </w:rPr>
        <w:t>siguiente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el</w:t>
      </w:r>
      <w:proofErr w:type="spellEnd"/>
      <w:r>
        <w:rPr>
          <w:color w:val="212121"/>
          <w:sz w:val="30"/>
          <w:szCs w:val="30"/>
        </w:rPr>
        <w:t xml:space="preserve"> primer día de </w:t>
      </w:r>
      <w:proofErr w:type="spellStart"/>
      <w:r>
        <w:rPr>
          <w:color w:val="212121"/>
          <w:sz w:val="30"/>
          <w:szCs w:val="30"/>
        </w:rPr>
        <w:t>clases</w:t>
      </w:r>
      <w:proofErr w:type="spellEnd"/>
      <w:r>
        <w:rPr>
          <w:color w:val="212121"/>
          <w:sz w:val="30"/>
          <w:szCs w:val="30"/>
        </w:rPr>
        <w:t xml:space="preserve">, </w:t>
      </w:r>
      <w:proofErr w:type="spellStart"/>
      <w:r>
        <w:rPr>
          <w:b/>
          <w:color w:val="212121"/>
          <w:sz w:val="30"/>
          <w:szCs w:val="30"/>
          <w:u w:val="single"/>
        </w:rPr>
        <w:t>jueves</w:t>
      </w:r>
      <w:proofErr w:type="spellEnd"/>
      <w:r>
        <w:rPr>
          <w:b/>
          <w:color w:val="212121"/>
          <w:sz w:val="30"/>
          <w:szCs w:val="30"/>
          <w:u w:val="single"/>
        </w:rPr>
        <w:t xml:space="preserve"> 7 de </w:t>
      </w:r>
      <w:proofErr w:type="spellStart"/>
      <w:r>
        <w:rPr>
          <w:b/>
          <w:color w:val="212121"/>
          <w:sz w:val="30"/>
          <w:szCs w:val="30"/>
          <w:u w:val="single"/>
        </w:rPr>
        <w:t>septiembre</w:t>
      </w:r>
      <w:proofErr w:type="spellEnd"/>
      <w:r>
        <w:rPr>
          <w:b/>
          <w:color w:val="212121"/>
          <w:sz w:val="30"/>
          <w:szCs w:val="30"/>
          <w:u w:val="single"/>
        </w:rPr>
        <w:t>.</w:t>
      </w:r>
      <w:r>
        <w:rPr>
          <w:color w:val="212121"/>
          <w:sz w:val="30"/>
          <w:szCs w:val="30"/>
        </w:rPr>
        <w:br/>
        <w:t xml:space="preserve">Por favor marque </w:t>
      </w:r>
      <w:proofErr w:type="spellStart"/>
      <w:r>
        <w:rPr>
          <w:color w:val="212121"/>
          <w:sz w:val="30"/>
          <w:szCs w:val="30"/>
        </w:rPr>
        <w:t>los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siguientes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materiales</w:t>
      </w:r>
      <w:proofErr w:type="spellEnd"/>
      <w:r>
        <w:rPr>
          <w:color w:val="212121"/>
          <w:sz w:val="30"/>
          <w:szCs w:val="30"/>
        </w:rPr>
        <w:t xml:space="preserve"> con </w:t>
      </w:r>
      <w:proofErr w:type="spellStart"/>
      <w:r>
        <w:rPr>
          <w:color w:val="212121"/>
          <w:sz w:val="30"/>
          <w:szCs w:val="30"/>
        </w:rPr>
        <w:t>el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nombre</w:t>
      </w:r>
      <w:proofErr w:type="spellEnd"/>
      <w:r>
        <w:rPr>
          <w:color w:val="212121"/>
          <w:sz w:val="30"/>
          <w:szCs w:val="30"/>
        </w:rPr>
        <w:t xml:space="preserve"> y </w:t>
      </w:r>
      <w:proofErr w:type="spellStart"/>
      <w:r>
        <w:rPr>
          <w:color w:val="212121"/>
          <w:sz w:val="30"/>
          <w:szCs w:val="30"/>
        </w:rPr>
        <w:t>apellido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su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hijo</w:t>
      </w:r>
      <w:proofErr w:type="spellEnd"/>
      <w:r>
        <w:rPr>
          <w:color w:val="212121"/>
          <w:sz w:val="30"/>
          <w:szCs w:val="30"/>
        </w:rPr>
        <w:t xml:space="preserve">(a). </w:t>
      </w:r>
      <w:proofErr w:type="spellStart"/>
      <w:r>
        <w:rPr>
          <w:color w:val="212121"/>
          <w:sz w:val="30"/>
          <w:szCs w:val="30"/>
        </w:rPr>
        <w:t>Estos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artículos</w:t>
      </w:r>
      <w:proofErr w:type="spellEnd"/>
      <w:r>
        <w:rPr>
          <w:color w:val="212121"/>
          <w:sz w:val="30"/>
          <w:szCs w:val="30"/>
        </w:rPr>
        <w:t xml:space="preserve"> se </w:t>
      </w:r>
      <w:proofErr w:type="spellStart"/>
      <w:r>
        <w:rPr>
          <w:color w:val="212121"/>
          <w:sz w:val="30"/>
          <w:szCs w:val="30"/>
        </w:rPr>
        <w:t>quedarán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en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el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escritorio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su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hijo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durante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todo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el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año</w:t>
      </w:r>
      <w:proofErr w:type="spellEnd"/>
      <w:r>
        <w:rPr>
          <w:color w:val="212121"/>
          <w:sz w:val="30"/>
          <w:szCs w:val="30"/>
        </w:rPr>
        <w:t>.</w:t>
      </w:r>
    </w:p>
    <w:p w14:paraId="1E8099F8" w14:textId="77777777" w:rsidR="00DB4F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7 </w:t>
      </w:r>
      <w:proofErr w:type="spellStart"/>
      <w:r>
        <w:rPr>
          <w:color w:val="212121"/>
          <w:sz w:val="30"/>
          <w:szCs w:val="30"/>
        </w:rPr>
        <w:t>carpetas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plásticas</w:t>
      </w:r>
      <w:proofErr w:type="spellEnd"/>
      <w:r>
        <w:rPr>
          <w:color w:val="212121"/>
          <w:sz w:val="30"/>
          <w:szCs w:val="30"/>
        </w:rPr>
        <w:t xml:space="preserve"> </w:t>
      </w:r>
    </w:p>
    <w:p w14:paraId="469F86E0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(1 rojo, 1 </w:t>
      </w:r>
      <w:proofErr w:type="spellStart"/>
      <w:r>
        <w:rPr>
          <w:color w:val="212121"/>
          <w:sz w:val="30"/>
          <w:szCs w:val="30"/>
        </w:rPr>
        <w:t>anaranjado</w:t>
      </w:r>
      <w:proofErr w:type="spellEnd"/>
      <w:r>
        <w:rPr>
          <w:color w:val="212121"/>
          <w:sz w:val="30"/>
          <w:szCs w:val="30"/>
        </w:rPr>
        <w:t xml:space="preserve">, 1 </w:t>
      </w:r>
      <w:proofErr w:type="spellStart"/>
      <w:r>
        <w:rPr>
          <w:color w:val="212121"/>
          <w:sz w:val="30"/>
          <w:szCs w:val="30"/>
        </w:rPr>
        <w:t>verde</w:t>
      </w:r>
      <w:proofErr w:type="spellEnd"/>
      <w:r>
        <w:rPr>
          <w:color w:val="212121"/>
          <w:sz w:val="30"/>
          <w:szCs w:val="30"/>
        </w:rPr>
        <w:t xml:space="preserve">, 1 </w:t>
      </w:r>
      <w:proofErr w:type="spellStart"/>
      <w:r>
        <w:rPr>
          <w:color w:val="212121"/>
          <w:sz w:val="30"/>
          <w:szCs w:val="30"/>
        </w:rPr>
        <w:t>azúl</w:t>
      </w:r>
      <w:proofErr w:type="spellEnd"/>
      <w:r>
        <w:rPr>
          <w:color w:val="212121"/>
          <w:sz w:val="30"/>
          <w:szCs w:val="30"/>
        </w:rPr>
        <w:t xml:space="preserve">, 1 </w:t>
      </w:r>
      <w:proofErr w:type="spellStart"/>
      <w:r>
        <w:rPr>
          <w:color w:val="212121"/>
          <w:sz w:val="30"/>
          <w:szCs w:val="30"/>
        </w:rPr>
        <w:t>amarillo</w:t>
      </w:r>
      <w:proofErr w:type="spellEnd"/>
      <w:r>
        <w:rPr>
          <w:color w:val="212121"/>
          <w:sz w:val="30"/>
          <w:szCs w:val="30"/>
        </w:rPr>
        <w:t xml:space="preserve">, 1 </w:t>
      </w:r>
      <w:proofErr w:type="spellStart"/>
      <w:r>
        <w:rPr>
          <w:color w:val="212121"/>
          <w:sz w:val="30"/>
          <w:szCs w:val="30"/>
        </w:rPr>
        <w:t>blanco</w:t>
      </w:r>
      <w:proofErr w:type="spellEnd"/>
      <w:r>
        <w:rPr>
          <w:color w:val="212121"/>
          <w:sz w:val="30"/>
          <w:szCs w:val="30"/>
        </w:rPr>
        <w:t>, 1 negro)</w:t>
      </w:r>
    </w:p>
    <w:p w14:paraId="710619A9" w14:textId="77777777" w:rsidR="00DB4F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4 </w:t>
      </w:r>
      <w:proofErr w:type="spellStart"/>
      <w:r>
        <w:rPr>
          <w:color w:val="212121"/>
          <w:sz w:val="30"/>
          <w:szCs w:val="30"/>
        </w:rPr>
        <w:t>cuadernos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Composición</w:t>
      </w:r>
      <w:proofErr w:type="spellEnd"/>
      <w:r>
        <w:rPr>
          <w:color w:val="212121"/>
          <w:sz w:val="30"/>
          <w:szCs w:val="30"/>
        </w:rPr>
        <w:t xml:space="preserve"> MEAD </w:t>
      </w:r>
      <w:r>
        <w:rPr>
          <w:sz w:val="28"/>
          <w:szCs w:val="28"/>
        </w:rPr>
        <w:t xml:space="preserve">  </w:t>
      </w:r>
    </w:p>
    <w:p w14:paraId="121363E1" w14:textId="77777777" w:rsidR="00DB4FCF" w:rsidRDefault="00000000">
      <w:pPr>
        <w:numPr>
          <w:ilvl w:val="0"/>
          <w:numId w:val="3"/>
        </w:numPr>
        <w:spacing w:line="276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cajas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lápices</w:t>
      </w:r>
      <w:proofErr w:type="spellEnd"/>
      <w:r>
        <w:rPr>
          <w:color w:val="212121"/>
          <w:sz w:val="30"/>
          <w:szCs w:val="30"/>
        </w:rPr>
        <w:t xml:space="preserve"> No.2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ECAD2B3" wp14:editId="0601E0FE">
            <wp:simplePos x="0" y="0"/>
            <wp:positionH relativeFrom="column">
              <wp:posOffset>2952750</wp:posOffset>
            </wp:positionH>
            <wp:positionV relativeFrom="paragraph">
              <wp:posOffset>238144</wp:posOffset>
            </wp:positionV>
            <wp:extent cx="655603" cy="456071"/>
            <wp:effectExtent l="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603" cy="456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EB6F68" w14:textId="77777777" w:rsidR="00DB4FCF" w:rsidRDefault="00000000">
      <w:pPr>
        <w:numPr>
          <w:ilvl w:val="0"/>
          <w:numId w:val="3"/>
        </w:numPr>
        <w:spacing w:line="276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borradores</w:t>
      </w:r>
      <w:proofErr w:type="spellEnd"/>
      <w:r>
        <w:rPr>
          <w:color w:val="212121"/>
          <w:sz w:val="30"/>
          <w:szCs w:val="30"/>
        </w:rPr>
        <w:t xml:space="preserve"> </w:t>
      </w:r>
    </w:p>
    <w:p w14:paraId="3F1D92E4" w14:textId="77777777" w:rsidR="00DB4FCF" w:rsidRDefault="00000000">
      <w:pPr>
        <w:numPr>
          <w:ilvl w:val="0"/>
          <w:numId w:val="3"/>
        </w:numPr>
        <w:spacing w:line="276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estuche</w:t>
      </w:r>
      <w:proofErr w:type="spellEnd"/>
      <w:r>
        <w:rPr>
          <w:color w:val="212121"/>
          <w:sz w:val="30"/>
          <w:szCs w:val="30"/>
        </w:rPr>
        <w:t xml:space="preserve"> para </w:t>
      </w:r>
      <w:proofErr w:type="spellStart"/>
      <w:r>
        <w:rPr>
          <w:color w:val="212121"/>
          <w:sz w:val="30"/>
          <w:szCs w:val="30"/>
        </w:rPr>
        <w:t>los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lápices</w:t>
      </w:r>
      <w:proofErr w:type="spellEnd"/>
    </w:p>
    <w:p w14:paraId="6C9911D0" w14:textId="77777777" w:rsidR="00DB4FCF" w:rsidRDefault="00000000">
      <w:pPr>
        <w:numPr>
          <w:ilvl w:val="0"/>
          <w:numId w:val="3"/>
        </w:numPr>
        <w:spacing w:line="276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marcadores</w:t>
      </w:r>
      <w:proofErr w:type="spellEnd"/>
      <w:r>
        <w:rPr>
          <w:color w:val="212121"/>
          <w:sz w:val="30"/>
          <w:szCs w:val="30"/>
        </w:rPr>
        <w:t xml:space="preserve"> Crayola </w:t>
      </w:r>
    </w:p>
    <w:p w14:paraId="474D425C" w14:textId="77777777" w:rsidR="00DB4FCF" w:rsidRDefault="00000000">
      <w:pPr>
        <w:numPr>
          <w:ilvl w:val="0"/>
          <w:numId w:val="3"/>
        </w:numPr>
        <w:spacing w:line="276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crayones</w:t>
      </w:r>
      <w:proofErr w:type="spellEnd"/>
      <w:r>
        <w:rPr>
          <w:color w:val="212121"/>
          <w:sz w:val="30"/>
          <w:szCs w:val="30"/>
        </w:rPr>
        <w:t xml:space="preserve"> Crayola</w:t>
      </w:r>
    </w:p>
    <w:p w14:paraId="79F7AF8A" w14:textId="77777777" w:rsidR="00DB4FCF" w:rsidRDefault="00000000">
      <w:pPr>
        <w:numPr>
          <w:ilvl w:val="0"/>
          <w:numId w:val="3"/>
        </w:numPr>
        <w:spacing w:line="276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par de </w:t>
      </w:r>
      <w:proofErr w:type="spellStart"/>
      <w:r>
        <w:rPr>
          <w:color w:val="212121"/>
          <w:sz w:val="30"/>
          <w:szCs w:val="30"/>
        </w:rPr>
        <w:t>tijeras</w:t>
      </w:r>
      <w:proofErr w:type="spellEnd"/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11211A16" wp14:editId="3DF27F1B">
            <wp:simplePos x="0" y="0"/>
            <wp:positionH relativeFrom="column">
              <wp:posOffset>2416175</wp:posOffset>
            </wp:positionH>
            <wp:positionV relativeFrom="paragraph">
              <wp:posOffset>144960</wp:posOffset>
            </wp:positionV>
            <wp:extent cx="251111" cy="337431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11" cy="337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164575" w14:textId="77777777" w:rsidR="00DB4FCF" w:rsidRDefault="00000000">
      <w:pPr>
        <w:numPr>
          <w:ilvl w:val="0"/>
          <w:numId w:val="3"/>
        </w:numPr>
        <w:spacing w:line="276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auricular / </w:t>
      </w:r>
      <w:proofErr w:type="spellStart"/>
      <w:r>
        <w:rPr>
          <w:color w:val="212121"/>
          <w:sz w:val="30"/>
          <w:szCs w:val="30"/>
        </w:rPr>
        <w:t>audifono</w:t>
      </w:r>
      <w:proofErr w:type="spellEnd"/>
    </w:p>
    <w:p w14:paraId="27736AF4" w14:textId="77777777" w:rsidR="00DB4FCF" w:rsidRDefault="00DB4FCF">
      <w:pPr>
        <w:spacing w:line="276" w:lineRule="auto"/>
        <w:rPr>
          <w:color w:val="212121"/>
          <w:sz w:val="30"/>
          <w:szCs w:val="30"/>
        </w:rPr>
      </w:pPr>
    </w:p>
    <w:p w14:paraId="11DAD721" w14:textId="77777777" w:rsidR="00DB4FCF" w:rsidRDefault="00000000">
      <w:pPr>
        <w:spacing w:line="276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Los </w:t>
      </w:r>
      <w:proofErr w:type="spellStart"/>
      <w:r>
        <w:rPr>
          <w:color w:val="212121"/>
          <w:sz w:val="30"/>
          <w:szCs w:val="30"/>
        </w:rPr>
        <w:t>siguientes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artículos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serán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recogidos</w:t>
      </w:r>
      <w:proofErr w:type="spellEnd"/>
      <w:r>
        <w:rPr>
          <w:color w:val="212121"/>
          <w:sz w:val="30"/>
          <w:szCs w:val="30"/>
        </w:rPr>
        <w:t xml:space="preserve"> y </w:t>
      </w:r>
      <w:proofErr w:type="spellStart"/>
      <w:r>
        <w:rPr>
          <w:color w:val="212121"/>
          <w:sz w:val="30"/>
          <w:szCs w:val="30"/>
        </w:rPr>
        <w:t>serán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distribuidos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en</w:t>
      </w:r>
      <w:proofErr w:type="spellEnd"/>
      <w:r>
        <w:rPr>
          <w:color w:val="212121"/>
          <w:sz w:val="30"/>
          <w:szCs w:val="30"/>
        </w:rPr>
        <w:t xml:space="preserve"> la </w:t>
      </w:r>
      <w:proofErr w:type="spellStart"/>
      <w:r>
        <w:rPr>
          <w:color w:val="212121"/>
          <w:sz w:val="30"/>
          <w:szCs w:val="30"/>
        </w:rPr>
        <w:t>clase</w:t>
      </w:r>
      <w:proofErr w:type="spellEnd"/>
      <w:r>
        <w:rPr>
          <w:color w:val="212121"/>
          <w:sz w:val="30"/>
          <w:szCs w:val="30"/>
        </w:rPr>
        <w:t xml:space="preserve">, </w:t>
      </w:r>
      <w:proofErr w:type="spellStart"/>
      <w:r>
        <w:rPr>
          <w:color w:val="212121"/>
          <w:sz w:val="30"/>
          <w:szCs w:val="30"/>
        </w:rPr>
        <w:t>según</w:t>
      </w:r>
      <w:proofErr w:type="spellEnd"/>
      <w:r>
        <w:rPr>
          <w:color w:val="212121"/>
          <w:sz w:val="30"/>
          <w:szCs w:val="30"/>
        </w:rPr>
        <w:t xml:space="preserve"> sea </w:t>
      </w:r>
      <w:proofErr w:type="spellStart"/>
      <w:r>
        <w:rPr>
          <w:color w:val="212121"/>
          <w:sz w:val="30"/>
          <w:szCs w:val="30"/>
        </w:rPr>
        <w:t>necesario</w:t>
      </w:r>
      <w:proofErr w:type="spellEnd"/>
      <w:r>
        <w:rPr>
          <w:color w:val="212121"/>
          <w:sz w:val="30"/>
          <w:szCs w:val="30"/>
        </w:rPr>
        <w:t xml:space="preserve">. </w:t>
      </w:r>
    </w:p>
    <w:p w14:paraId="137BC137" w14:textId="77777777" w:rsidR="00DB4F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cinta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pegante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marca</w:t>
      </w:r>
      <w:proofErr w:type="spellEnd"/>
      <w:r>
        <w:rPr>
          <w:color w:val="212121"/>
          <w:sz w:val="30"/>
          <w:szCs w:val="30"/>
        </w:rPr>
        <w:t xml:space="preserve"> Scotch</w:t>
      </w:r>
      <w:r>
        <w:rPr>
          <w:noProof/>
          <w:sz w:val="32"/>
          <w:szCs w:val="32"/>
        </w:rPr>
        <w:drawing>
          <wp:inline distT="114300" distB="114300" distL="114300" distR="114300" wp14:anchorId="1B0302BB" wp14:editId="5D8C8431">
            <wp:extent cx="489348" cy="489348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48" cy="489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B0259D" w14:textId="77777777" w:rsidR="00DB4F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toallitas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húmedas</w:t>
      </w:r>
      <w:proofErr w:type="spellEnd"/>
      <w:r>
        <w:rPr>
          <w:color w:val="212121"/>
          <w:sz w:val="30"/>
          <w:szCs w:val="30"/>
        </w:rPr>
        <w:t xml:space="preserve"> para </w:t>
      </w:r>
      <w:proofErr w:type="spellStart"/>
      <w:r>
        <w:rPr>
          <w:color w:val="212121"/>
          <w:sz w:val="30"/>
          <w:szCs w:val="30"/>
        </w:rPr>
        <w:t>bebés</w:t>
      </w:r>
      <w:proofErr w:type="spellEnd"/>
      <w:r>
        <w:rPr>
          <w:color w:val="212121"/>
          <w:sz w:val="30"/>
          <w:szCs w:val="30"/>
        </w:rPr>
        <w:t xml:space="preserve"> (Por </w:t>
      </w:r>
      <w:proofErr w:type="spellStart"/>
      <w:r>
        <w:rPr>
          <w:color w:val="212121"/>
          <w:sz w:val="30"/>
          <w:szCs w:val="30"/>
        </w:rPr>
        <w:t>ejemplo</w:t>
      </w:r>
      <w:proofErr w:type="spellEnd"/>
      <w:r>
        <w:rPr>
          <w:color w:val="212121"/>
          <w:sz w:val="30"/>
          <w:szCs w:val="30"/>
        </w:rPr>
        <w:t>, Pampers)</w:t>
      </w:r>
    </w:p>
    <w:p w14:paraId="399FA837" w14:textId="77777777" w:rsidR="00DB4FCF" w:rsidRDefault="00000000">
      <w:pPr>
        <w:numPr>
          <w:ilvl w:val="0"/>
          <w:numId w:val="5"/>
        </w:numPr>
        <w:spacing w:line="308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toallitas</w:t>
      </w:r>
      <w:proofErr w:type="spellEnd"/>
      <w:r>
        <w:rPr>
          <w:color w:val="212121"/>
          <w:sz w:val="30"/>
          <w:szCs w:val="30"/>
        </w:rPr>
        <w:t xml:space="preserve"> Clorox / Lysol</w:t>
      </w:r>
    </w:p>
    <w:p w14:paraId="3D0517F4" w14:textId="77777777" w:rsidR="00DB4F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barras de </w:t>
      </w:r>
      <w:proofErr w:type="spellStart"/>
      <w:r>
        <w:rPr>
          <w:color w:val="212121"/>
          <w:sz w:val="30"/>
          <w:szCs w:val="30"/>
        </w:rPr>
        <w:t>pegamento</w:t>
      </w:r>
      <w:proofErr w:type="spellEnd"/>
      <w:r>
        <w:rPr>
          <w:color w:val="212121"/>
          <w:sz w:val="30"/>
          <w:szCs w:val="30"/>
        </w:rPr>
        <w:t xml:space="preserve"> de Elmer</w:t>
      </w:r>
    </w:p>
    <w:p w14:paraId="0774BA8B" w14:textId="77777777" w:rsidR="00DB4F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rollo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papel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toalla</w:t>
      </w:r>
      <w:proofErr w:type="spellEnd"/>
    </w:p>
    <w:p w14:paraId="2425243D" w14:textId="77777777" w:rsidR="00DB4F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botella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desinfectante</w:t>
      </w:r>
      <w:proofErr w:type="spellEnd"/>
      <w:r>
        <w:rPr>
          <w:color w:val="212121"/>
          <w:sz w:val="30"/>
          <w:szCs w:val="30"/>
        </w:rPr>
        <w:t xml:space="preserve"> de manos</w:t>
      </w:r>
    </w:p>
    <w:p w14:paraId="3FEC0569" w14:textId="77777777" w:rsidR="00DB4FCF" w:rsidRDefault="00000000">
      <w:pPr>
        <w:numPr>
          <w:ilvl w:val="0"/>
          <w:numId w:val="5"/>
        </w:numPr>
        <w:spacing w:line="308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grandes</w:t>
      </w:r>
      <w:proofErr w:type="spellEnd"/>
      <w:r>
        <w:rPr>
          <w:color w:val="212121"/>
          <w:sz w:val="30"/>
          <w:szCs w:val="30"/>
        </w:rPr>
        <w:t xml:space="preserve"> de </w:t>
      </w:r>
      <w:proofErr w:type="spellStart"/>
      <w:r>
        <w:rPr>
          <w:color w:val="212121"/>
          <w:sz w:val="30"/>
          <w:szCs w:val="30"/>
        </w:rPr>
        <w:t>pañuelos</w:t>
      </w:r>
      <w:proofErr w:type="spellEnd"/>
    </w:p>
    <w:p w14:paraId="5C987166" w14:textId="77777777" w:rsidR="00DB4FCF" w:rsidRDefault="00000000">
      <w:pPr>
        <w:numPr>
          <w:ilvl w:val="0"/>
          <w:numId w:val="5"/>
        </w:numPr>
        <w:spacing w:line="308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</w:t>
      </w:r>
      <w:proofErr w:type="spellEnd"/>
      <w:r>
        <w:rPr>
          <w:color w:val="212121"/>
          <w:sz w:val="30"/>
          <w:szCs w:val="30"/>
        </w:rPr>
        <w:t xml:space="preserve"> de Ziploc de 2 </w:t>
      </w:r>
      <w:proofErr w:type="spellStart"/>
      <w:r>
        <w:rPr>
          <w:color w:val="212121"/>
          <w:sz w:val="30"/>
          <w:szCs w:val="30"/>
        </w:rPr>
        <w:t>galones</w:t>
      </w:r>
      <w:proofErr w:type="spellEnd"/>
      <w:r>
        <w:rPr>
          <w:color w:val="212121"/>
          <w:sz w:val="30"/>
          <w:szCs w:val="30"/>
        </w:rPr>
        <w:t xml:space="preserve"> SIN </w:t>
      </w:r>
      <w:proofErr w:type="spellStart"/>
      <w:r>
        <w:rPr>
          <w:color w:val="212121"/>
          <w:sz w:val="30"/>
          <w:szCs w:val="30"/>
        </w:rPr>
        <w:t>deslizador</w:t>
      </w:r>
      <w:proofErr w:type="spellEnd"/>
      <w:r>
        <w:rPr>
          <w:color w:val="212121"/>
          <w:sz w:val="30"/>
          <w:szCs w:val="30"/>
        </w:rPr>
        <w:t>.</w:t>
      </w:r>
    </w:p>
    <w:p w14:paraId="5F43313E" w14:textId="77777777" w:rsidR="00DB4FCF" w:rsidRDefault="00000000">
      <w:pPr>
        <w:numPr>
          <w:ilvl w:val="0"/>
          <w:numId w:val="5"/>
        </w:numPr>
        <w:spacing w:line="308" w:lineRule="auto"/>
        <w:rPr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1 </w:t>
      </w:r>
      <w:proofErr w:type="spellStart"/>
      <w:r>
        <w:rPr>
          <w:color w:val="212121"/>
          <w:sz w:val="30"/>
          <w:szCs w:val="30"/>
        </w:rPr>
        <w:t>caja</w:t>
      </w:r>
      <w:proofErr w:type="spellEnd"/>
      <w:r>
        <w:rPr>
          <w:color w:val="212121"/>
          <w:sz w:val="30"/>
          <w:szCs w:val="30"/>
        </w:rPr>
        <w:t xml:space="preserve"> de Ziploc de ¼ </w:t>
      </w:r>
      <w:proofErr w:type="spellStart"/>
      <w:r>
        <w:rPr>
          <w:color w:val="212121"/>
          <w:sz w:val="30"/>
          <w:szCs w:val="30"/>
        </w:rPr>
        <w:t>galón</w:t>
      </w:r>
      <w:proofErr w:type="spellEnd"/>
      <w:r>
        <w:rPr>
          <w:color w:val="212121"/>
          <w:sz w:val="30"/>
          <w:szCs w:val="30"/>
        </w:rPr>
        <w:t xml:space="preserve"> CON </w:t>
      </w:r>
      <w:proofErr w:type="spellStart"/>
      <w:r>
        <w:rPr>
          <w:color w:val="212121"/>
          <w:sz w:val="30"/>
          <w:szCs w:val="30"/>
        </w:rPr>
        <w:t>deslizador</w:t>
      </w:r>
      <w:proofErr w:type="spellEnd"/>
      <w:r>
        <w:rPr>
          <w:color w:val="212121"/>
          <w:sz w:val="30"/>
          <w:szCs w:val="30"/>
        </w:rPr>
        <w:t>.</w:t>
      </w:r>
    </w:p>
    <w:p w14:paraId="2FC4F389" w14:textId="77777777" w:rsidR="00DB4FC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32"/>
          <w:szCs w:val="32"/>
        </w:rPr>
      </w:pPr>
      <w:r>
        <w:rPr>
          <w:color w:val="212121"/>
          <w:sz w:val="30"/>
          <w:szCs w:val="30"/>
        </w:rPr>
        <w:br/>
        <w:t xml:space="preserve">* </w:t>
      </w:r>
      <w:proofErr w:type="spellStart"/>
      <w:r>
        <w:rPr>
          <w:color w:val="212121"/>
          <w:sz w:val="30"/>
          <w:szCs w:val="30"/>
        </w:rPr>
        <w:t>Tenga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en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cuenta</w:t>
      </w:r>
      <w:proofErr w:type="spellEnd"/>
      <w:r>
        <w:rPr>
          <w:color w:val="212121"/>
          <w:sz w:val="30"/>
          <w:szCs w:val="30"/>
        </w:rPr>
        <w:t xml:space="preserve"> que </w:t>
      </w:r>
      <w:proofErr w:type="spellStart"/>
      <w:r>
        <w:rPr>
          <w:color w:val="212121"/>
          <w:sz w:val="30"/>
          <w:szCs w:val="30"/>
        </w:rPr>
        <w:t>todos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los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útiles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escolares</w:t>
      </w:r>
      <w:proofErr w:type="spellEnd"/>
      <w:r>
        <w:rPr>
          <w:color w:val="212121"/>
          <w:sz w:val="30"/>
          <w:szCs w:val="30"/>
        </w:rPr>
        <w:t xml:space="preserve"> se </w:t>
      </w:r>
      <w:proofErr w:type="spellStart"/>
      <w:r>
        <w:rPr>
          <w:color w:val="212121"/>
          <w:sz w:val="30"/>
          <w:szCs w:val="30"/>
        </w:rPr>
        <w:t>quedarán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en</w:t>
      </w:r>
      <w:proofErr w:type="spellEnd"/>
      <w:r>
        <w:rPr>
          <w:color w:val="212121"/>
          <w:sz w:val="30"/>
          <w:szCs w:val="30"/>
        </w:rPr>
        <w:t xml:space="preserve"> la </w:t>
      </w:r>
      <w:proofErr w:type="spellStart"/>
      <w:r>
        <w:rPr>
          <w:color w:val="212121"/>
          <w:sz w:val="30"/>
          <w:szCs w:val="30"/>
        </w:rPr>
        <w:t>escuela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durante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todo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el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año</w:t>
      </w:r>
      <w:proofErr w:type="spellEnd"/>
      <w:r>
        <w:rPr>
          <w:color w:val="212121"/>
          <w:sz w:val="30"/>
          <w:szCs w:val="30"/>
        </w:rPr>
        <w:t>.</w:t>
      </w:r>
    </w:p>
    <w:sectPr w:rsidR="00DB4FCF">
      <w:pgSz w:w="11906" w:h="16838"/>
      <w:pgMar w:top="720" w:right="57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70CA"/>
    <w:multiLevelType w:val="multilevel"/>
    <w:tmpl w:val="80F6DA9C"/>
    <w:lvl w:ilvl="0">
      <w:start w:val="1"/>
      <w:numFmt w:val="bullet"/>
      <w:lvlText w:val="●"/>
      <w:lvlJc w:val="left"/>
      <w:pPr>
        <w:ind w:left="8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58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30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0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7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4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1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9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6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12A86D1E"/>
    <w:multiLevelType w:val="multilevel"/>
    <w:tmpl w:val="C6A083BE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2CD78B3"/>
    <w:multiLevelType w:val="multilevel"/>
    <w:tmpl w:val="62061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1E1C23"/>
    <w:multiLevelType w:val="multilevel"/>
    <w:tmpl w:val="2BB65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CC0C04"/>
    <w:multiLevelType w:val="multilevel"/>
    <w:tmpl w:val="51348F6C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75993600"/>
    <w:multiLevelType w:val="multilevel"/>
    <w:tmpl w:val="BC104F0E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248074680">
    <w:abstractNumId w:val="4"/>
  </w:num>
  <w:num w:numId="2" w16cid:durableId="1386102963">
    <w:abstractNumId w:val="5"/>
  </w:num>
  <w:num w:numId="3" w16cid:durableId="1670325504">
    <w:abstractNumId w:val="3"/>
  </w:num>
  <w:num w:numId="4" w16cid:durableId="451175187">
    <w:abstractNumId w:val="0"/>
  </w:num>
  <w:num w:numId="5" w16cid:durableId="338630177">
    <w:abstractNumId w:val="2"/>
  </w:num>
  <w:num w:numId="6" w16cid:durableId="511575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FCF"/>
    <w:rsid w:val="00A56304"/>
    <w:rsid w:val="00DB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356D3"/>
  <w15:docId w15:val="{BA57DBBE-207D-4A7E-8E0F-EF11D8D63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urzvs+BoEXczLud6LpUYGhIkgQ==">CgMxLjA4AHIhMWwyQW8wcDBtWlVpVVAtQWpzTk15b2tXUVdsOG05TTJh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2213</Characters>
  <Application>Microsoft Office Word</Application>
  <DocSecurity>0</DocSecurity>
  <Lines>18</Lines>
  <Paragraphs>5</Paragraphs>
  <ScaleCrop>false</ScaleCrop>
  <Company>New York City Department of Education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Antameng Nicodemus</cp:lastModifiedBy>
  <cp:revision>2</cp:revision>
  <dcterms:created xsi:type="dcterms:W3CDTF">2023-08-14T16:23:00Z</dcterms:created>
  <dcterms:modified xsi:type="dcterms:W3CDTF">2023-08-14T16:23:00Z</dcterms:modified>
</cp:coreProperties>
</file>